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2CB2" w14:textId="77777777" w:rsidR="00FD3D8A" w:rsidRDefault="00FD3D8A" w:rsidP="00FD3D8A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 опубликовании ссылка </w:t>
      </w:r>
    </w:p>
    <w:p w14:paraId="5CD483B3" w14:textId="77777777" w:rsidR="00FD3D8A" w:rsidRDefault="00FD3D8A" w:rsidP="00FD3D8A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на Саха(Якутия)стат обязательна </w:t>
      </w:r>
    </w:p>
    <w:p w14:paraId="5FCD5E77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</w:p>
    <w:p w14:paraId="64ADDF68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</w:p>
    <w:p w14:paraId="7D60935C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</w:p>
    <w:p w14:paraId="7D0236EA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ОРГАН ФЕДЕРАЛЬНОЙ СЛУЖБЫ </w:t>
      </w:r>
    </w:p>
    <w:p w14:paraId="5901B102" w14:textId="77777777" w:rsidR="00FD3D8A" w:rsidRDefault="00FD3D8A" w:rsidP="00FD3D8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ГОСУДАРСТВЕННОЙ СТАТИСТИКИ ПО </w:t>
      </w:r>
    </w:p>
    <w:p w14:paraId="30F07943" w14:textId="77777777" w:rsidR="00FD3D8A" w:rsidRDefault="00FD3D8A" w:rsidP="00FD3D8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РЕСПУБЛИКЕ САХА (ЯКУТИЯ) </w:t>
      </w:r>
    </w:p>
    <w:p w14:paraId="1468C986" w14:textId="77777777" w:rsidR="00FD3D8A" w:rsidRDefault="00FD3D8A" w:rsidP="00FD3D8A">
      <w:pPr>
        <w:pStyle w:val="Default"/>
        <w:spacing w:before="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САХА(ЯКУТИЯ)СТАТ </w:t>
      </w:r>
    </w:p>
    <w:p w14:paraId="1307C66A" w14:textId="77777777" w:rsidR="00FD3D8A" w:rsidRDefault="00FD3D8A" w:rsidP="00FD3D8A">
      <w:pPr>
        <w:pStyle w:val="Default"/>
        <w:spacing w:before="60"/>
        <w:rPr>
          <w:sz w:val="20"/>
          <w:szCs w:val="20"/>
        </w:rPr>
      </w:pPr>
    </w:p>
    <w:p w14:paraId="2C5394D8" w14:textId="1BDAF935" w:rsidR="00FD3D8A" w:rsidRPr="00EE6D74" w:rsidRDefault="00FD3D8A" w:rsidP="00FD3D8A">
      <w:pPr>
        <w:pStyle w:val="Default"/>
        <w:rPr>
          <w:rFonts w:ascii="Times New Roman" w:hAnsi="Times New Roman" w:cs="Times New Roman"/>
        </w:rPr>
      </w:pPr>
      <w:r w:rsidRPr="00C6210E">
        <w:rPr>
          <w:rFonts w:ascii="Times New Roman" w:hAnsi="Times New Roman" w:cs="Times New Roman"/>
        </w:rPr>
        <w:t>ПРЕСС-</w:t>
      </w:r>
      <w:r w:rsidR="001B4627">
        <w:rPr>
          <w:rFonts w:ascii="Times New Roman" w:hAnsi="Times New Roman" w:cs="Times New Roman"/>
        </w:rPr>
        <w:t>РЕЛИЗ</w:t>
      </w:r>
      <w:r w:rsidRPr="00EE6D74">
        <w:rPr>
          <w:rFonts w:ascii="Times New Roman" w:hAnsi="Times New Roman" w:cs="Times New Roman"/>
        </w:rPr>
        <w:t xml:space="preserve"> </w:t>
      </w:r>
    </w:p>
    <w:p w14:paraId="1D81EF1F" w14:textId="77777777" w:rsidR="00FD3D8A" w:rsidRPr="00FE7FCD" w:rsidRDefault="00FD3D8A" w:rsidP="00FD3D8A">
      <w:pPr>
        <w:pStyle w:val="Default"/>
        <w:rPr>
          <w:rFonts w:ascii="Times New Roman" w:hAnsi="Times New Roman" w:cs="Times New Roman"/>
        </w:rPr>
      </w:pPr>
      <w:r w:rsidRPr="00594121">
        <w:rPr>
          <w:rFonts w:ascii="Times New Roman" w:hAnsi="Times New Roman"/>
        </w:rPr>
        <w:t>от</w:t>
      </w:r>
      <w:r w:rsidRPr="009F7FA5">
        <w:rPr>
          <w:rFonts w:ascii="Times New Roman" w:hAnsi="Times New Roman"/>
        </w:rPr>
        <w:t xml:space="preserve"> </w:t>
      </w:r>
      <w:r w:rsidR="00D9166C">
        <w:rPr>
          <w:rFonts w:ascii="Times New Roman" w:hAnsi="Times New Roman"/>
          <w:u w:val="single"/>
        </w:rPr>
        <w:t>17</w:t>
      </w:r>
      <w:r w:rsidR="00965E92">
        <w:rPr>
          <w:rFonts w:ascii="Times New Roman" w:hAnsi="Times New Roman"/>
          <w:u w:val="single"/>
        </w:rPr>
        <w:t>.10</w:t>
      </w:r>
      <w:r w:rsidRPr="00EE6D74">
        <w:rPr>
          <w:rFonts w:ascii="Times New Roman" w:hAnsi="Times New Roman"/>
          <w:u w:val="single"/>
        </w:rPr>
        <w:t>.202</w:t>
      </w:r>
      <w:r>
        <w:rPr>
          <w:rFonts w:ascii="Times New Roman" w:hAnsi="Times New Roman"/>
          <w:u w:val="single"/>
        </w:rPr>
        <w:t>2г.</w:t>
      </w:r>
    </w:p>
    <w:p w14:paraId="1CBF4B23" w14:textId="77777777" w:rsidR="00FD3D8A" w:rsidRDefault="00FD3D8A" w:rsidP="00FD3D8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B22D24" w14:textId="77777777" w:rsidR="00FD3D8A" w:rsidRDefault="00FD3D8A" w:rsidP="00A54BEF">
      <w:pPr>
        <w:spacing w:before="60"/>
        <w:ind w:firstLine="0"/>
        <w:jc w:val="center"/>
        <w:rPr>
          <w:b/>
          <w:bCs/>
        </w:rPr>
      </w:pPr>
    </w:p>
    <w:p w14:paraId="5B7ABD74" w14:textId="77777777" w:rsidR="00FD3D8A" w:rsidRDefault="00FD3D8A" w:rsidP="00A54BEF">
      <w:pPr>
        <w:spacing w:before="60"/>
        <w:ind w:firstLine="0"/>
        <w:jc w:val="center"/>
        <w:rPr>
          <w:b/>
          <w:bCs/>
        </w:rPr>
      </w:pPr>
    </w:p>
    <w:p w14:paraId="0EC30341" w14:textId="77777777" w:rsidR="00A54BEF" w:rsidRPr="00A54BEF" w:rsidRDefault="00A54BEF" w:rsidP="00A54BEF">
      <w:pPr>
        <w:spacing w:before="60"/>
        <w:ind w:firstLine="0"/>
        <w:jc w:val="center"/>
        <w:rPr>
          <w:rFonts w:ascii="Times New Roman CYR" w:hAnsi="Times New Roman CYR" w:cs="Times New Roman CYR"/>
        </w:rPr>
      </w:pPr>
      <w:r w:rsidRPr="00A54BEF">
        <w:rPr>
          <w:b/>
          <w:bCs/>
        </w:rPr>
        <w:t>О ходе уборки урожая </w:t>
      </w:r>
      <w:r w:rsidR="005C7695">
        <w:rPr>
          <w:b/>
          <w:bCs/>
        </w:rPr>
        <w:t>в Республике Саха (Якутия)</w:t>
      </w:r>
      <w:r w:rsidR="00965E92">
        <w:rPr>
          <w:b/>
          <w:bCs/>
        </w:rPr>
        <w:br/>
        <w:t>на начало октября</w:t>
      </w:r>
      <w:r w:rsidRPr="00A54BEF">
        <w:rPr>
          <w:b/>
          <w:bCs/>
        </w:rPr>
        <w:t xml:space="preserve"> </w:t>
      </w:r>
      <w:r w:rsidR="006E37B8">
        <w:rPr>
          <w:b/>
          <w:bCs/>
        </w:rPr>
        <w:t>2022 г</w:t>
      </w:r>
      <w:r w:rsidRPr="00A54BEF">
        <w:rPr>
          <w:b/>
          <w:bCs/>
        </w:rPr>
        <w:t>ода</w:t>
      </w:r>
      <w:r w:rsidR="005C7695">
        <w:rPr>
          <w:b/>
          <w:bCs/>
        </w:rPr>
        <w:t xml:space="preserve"> </w:t>
      </w:r>
    </w:p>
    <w:p w14:paraId="6A608E9B" w14:textId="77777777" w:rsidR="00A54BEF" w:rsidRPr="00A54BEF" w:rsidRDefault="00A54BEF" w:rsidP="00A54BEF">
      <w:pPr>
        <w:spacing w:before="60"/>
        <w:ind w:firstLine="0"/>
        <w:jc w:val="center"/>
        <w:rPr>
          <w:rFonts w:ascii="Times New Roman CYR" w:hAnsi="Times New Roman CYR" w:cs="Times New Roman CYR"/>
        </w:rPr>
      </w:pPr>
      <w:r w:rsidRPr="00A54BEF">
        <w:rPr>
          <w:b/>
          <w:bCs/>
        </w:rPr>
        <w:t> </w:t>
      </w:r>
    </w:p>
    <w:p w14:paraId="154BC0C7" w14:textId="77777777" w:rsidR="0066313F" w:rsidRPr="00BC003E" w:rsidRDefault="00965E92" w:rsidP="00FD3D8A">
      <w:pPr>
        <w:ind w:firstLine="851"/>
      </w:pPr>
      <w:r>
        <w:t>На первое окт</w:t>
      </w:r>
      <w:r w:rsidR="00A54BEF" w:rsidRPr="00A54BEF">
        <w:t>ября 20</w:t>
      </w:r>
      <w:r w:rsidR="00A54BEF" w:rsidRPr="00BC003E">
        <w:t>2</w:t>
      </w:r>
      <w:r w:rsidR="00FD3D8A">
        <w:t>2</w:t>
      </w:r>
      <w:r w:rsidR="00A54BEF" w:rsidRPr="00A54BEF">
        <w:t xml:space="preserve"> г</w:t>
      </w:r>
      <w:r w:rsidR="000D2F35">
        <w:t xml:space="preserve">ода </w:t>
      </w:r>
      <w:r w:rsidR="00A54BEF" w:rsidRPr="00A54BEF">
        <w:t>хозяйствами всех категорий</w:t>
      </w:r>
      <w:r w:rsidR="00BC003E">
        <w:t xml:space="preserve"> Республики </w:t>
      </w:r>
      <w:r w:rsidR="00A54BEF" w:rsidRPr="00A54BEF">
        <w:t xml:space="preserve"> (сельхозорганизации, фермеры, население), по расчетам,  намолочено </w:t>
      </w:r>
      <w:r>
        <w:t>92,8</w:t>
      </w:r>
      <w:r w:rsidR="00A54BEF" w:rsidRPr="00A54BEF">
        <w:t xml:space="preserve"> </w:t>
      </w:r>
      <w:r w:rsidR="00C51F22" w:rsidRPr="00BC003E">
        <w:t xml:space="preserve">тыс. </w:t>
      </w:r>
      <w:r w:rsidR="00A54BEF" w:rsidRPr="00BC003E">
        <w:t xml:space="preserve">центнеров  </w:t>
      </w:r>
      <w:r w:rsidR="00A54BEF" w:rsidRPr="00A54BEF">
        <w:t>зерна в перв</w:t>
      </w:r>
      <w:r w:rsidR="000D2F35">
        <w:t>оначально оприходованном весе. Это на 9,4% меньш</w:t>
      </w:r>
      <w:r w:rsidR="00A54BEF" w:rsidRPr="00A54BEF">
        <w:t xml:space="preserve">е, чем на первое </w:t>
      </w:r>
      <w:r>
        <w:t>ок</w:t>
      </w:r>
      <w:r w:rsidR="00A54BEF" w:rsidRPr="00A54BEF">
        <w:t>тября 20</w:t>
      </w:r>
      <w:r w:rsidR="00F275F3">
        <w:t>21</w:t>
      </w:r>
      <w:r w:rsidR="00A54BEF" w:rsidRPr="00BC003E">
        <w:t xml:space="preserve"> </w:t>
      </w:r>
      <w:r w:rsidR="00A54BEF" w:rsidRPr="00A54BEF">
        <w:t>года</w:t>
      </w:r>
      <w:r w:rsidR="000D2F35">
        <w:t xml:space="preserve">. </w:t>
      </w:r>
      <w:r w:rsidR="0066313F" w:rsidRPr="00BC003E">
        <w:t xml:space="preserve">В </w:t>
      </w:r>
      <w:r w:rsidR="00355CF6">
        <w:t>целом по р</w:t>
      </w:r>
      <w:r w:rsidR="0066313F" w:rsidRPr="00BC003E">
        <w:t xml:space="preserve">еспублике убрано </w:t>
      </w:r>
      <w:r w:rsidR="000D2F35">
        <w:t>84,6%</w:t>
      </w:r>
      <w:r w:rsidR="0066313F" w:rsidRPr="00BC003E">
        <w:t xml:space="preserve"> всех посевов зерновых культур</w:t>
      </w:r>
      <w:r w:rsidR="00355CF6">
        <w:t>.</w:t>
      </w:r>
    </w:p>
    <w:p w14:paraId="162F5E6C" w14:textId="77777777" w:rsidR="000C07FD" w:rsidRPr="00BC003E" w:rsidRDefault="0066313F" w:rsidP="00FD3D8A">
      <w:pPr>
        <w:ind w:firstLine="851"/>
      </w:pPr>
      <w:r w:rsidRPr="00BC003E">
        <w:t>Картофел</w:t>
      </w:r>
      <w:r w:rsidR="0048795B" w:rsidRPr="00BC003E">
        <w:t>я</w:t>
      </w:r>
      <w:r w:rsidR="000D2F35">
        <w:t xml:space="preserve"> </w:t>
      </w:r>
      <w:r w:rsidRPr="00BC003E">
        <w:t xml:space="preserve">собрано </w:t>
      </w:r>
      <w:r w:rsidR="000D2F35">
        <w:t>560,7</w:t>
      </w:r>
      <w:r w:rsidRPr="00BC003E">
        <w:t xml:space="preserve"> тыс</w:t>
      </w:r>
      <w:r w:rsidR="0048795B" w:rsidRPr="00BC003E">
        <w:t>.</w:t>
      </w:r>
      <w:r w:rsidRPr="00BC003E">
        <w:t>центнеров</w:t>
      </w:r>
      <w:r w:rsidR="000C07FD" w:rsidRPr="00BC003E">
        <w:t>,</w:t>
      </w:r>
      <w:r w:rsidRPr="00BC003E">
        <w:t xml:space="preserve"> </w:t>
      </w:r>
      <w:r w:rsidR="0048795B" w:rsidRPr="00BC003E">
        <w:t xml:space="preserve">что </w:t>
      </w:r>
      <w:r w:rsidR="000D2F35">
        <w:t>меньше на 4,3</w:t>
      </w:r>
      <w:r w:rsidR="0048795B" w:rsidRPr="00BC003E">
        <w:t>% чем в прошлом году.</w:t>
      </w:r>
      <w:r w:rsidR="000C07FD" w:rsidRPr="00BC003E">
        <w:t xml:space="preserve"> </w:t>
      </w:r>
      <w:r w:rsidR="004044C8">
        <w:t xml:space="preserve">По сравнению с прошлым годом сельскохозяйственные организации увеличили валовой сбор </w:t>
      </w:r>
      <w:r w:rsidR="000D2F35">
        <w:t xml:space="preserve">на 76,1%. </w:t>
      </w:r>
      <w:r w:rsidR="003132D6" w:rsidRPr="00BC003E">
        <w:t xml:space="preserve">В </w:t>
      </w:r>
      <w:r w:rsidR="00877775">
        <w:t>целом по р</w:t>
      </w:r>
      <w:r w:rsidR="000D2F35">
        <w:t>еспублике убрано 96,5</w:t>
      </w:r>
      <w:r w:rsidR="000C07FD" w:rsidRPr="00BC003E">
        <w:t>% все</w:t>
      </w:r>
      <w:r w:rsidR="003132D6" w:rsidRPr="00BC003E">
        <w:t>х</w:t>
      </w:r>
      <w:r w:rsidR="000C07FD" w:rsidRPr="00BC003E">
        <w:t xml:space="preserve"> посевов картофел</w:t>
      </w:r>
      <w:r w:rsidR="00355CF6">
        <w:t>я.</w:t>
      </w:r>
    </w:p>
    <w:p w14:paraId="32461DB1" w14:textId="77777777" w:rsidR="00CF4F3C" w:rsidRDefault="000C07FD" w:rsidP="000D2F35">
      <w:pPr>
        <w:ind w:firstLine="851"/>
      </w:pPr>
      <w:r w:rsidRPr="00BC003E">
        <w:t xml:space="preserve">Овощей собрано  </w:t>
      </w:r>
      <w:r w:rsidR="004044C8">
        <w:t>246,5</w:t>
      </w:r>
      <w:r w:rsidR="000D2F35">
        <w:t xml:space="preserve"> тыс.центнеров, что</w:t>
      </w:r>
      <w:r w:rsidRPr="00BC003E">
        <w:t xml:space="preserve"> больше  на </w:t>
      </w:r>
      <w:r w:rsidR="004044C8">
        <w:t>3,6</w:t>
      </w:r>
      <w:r w:rsidRPr="00BC003E">
        <w:t xml:space="preserve">%  чем в прошлом году. </w:t>
      </w:r>
      <w:r w:rsidR="000D2F35">
        <w:t>Убрано 94,8</w:t>
      </w:r>
      <w:r w:rsidR="00355CF6">
        <w:t>% посев</w:t>
      </w:r>
      <w:r w:rsidR="00D9166C">
        <w:t>а</w:t>
      </w:r>
      <w:r w:rsidR="00355CF6">
        <w:t xml:space="preserve"> овощей</w:t>
      </w:r>
      <w:r w:rsidR="00D9166C">
        <w:t xml:space="preserve"> открытого грунта</w:t>
      </w:r>
      <w:r w:rsidR="00355CF6">
        <w:t>.</w:t>
      </w:r>
    </w:p>
    <w:sectPr w:rsidR="00CF4F3C" w:rsidSect="00C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BEF"/>
    <w:rsid w:val="00075596"/>
    <w:rsid w:val="000C07FD"/>
    <w:rsid w:val="000D2F35"/>
    <w:rsid w:val="00157AAE"/>
    <w:rsid w:val="001B0298"/>
    <w:rsid w:val="001B4627"/>
    <w:rsid w:val="001E663B"/>
    <w:rsid w:val="003132D6"/>
    <w:rsid w:val="00317795"/>
    <w:rsid w:val="00355CF6"/>
    <w:rsid w:val="0038449A"/>
    <w:rsid w:val="003A6472"/>
    <w:rsid w:val="00404184"/>
    <w:rsid w:val="004044C8"/>
    <w:rsid w:val="0048795B"/>
    <w:rsid w:val="00571FAB"/>
    <w:rsid w:val="005C7695"/>
    <w:rsid w:val="0066313F"/>
    <w:rsid w:val="006E37B8"/>
    <w:rsid w:val="007372E9"/>
    <w:rsid w:val="00877775"/>
    <w:rsid w:val="00947676"/>
    <w:rsid w:val="00965E92"/>
    <w:rsid w:val="00971084"/>
    <w:rsid w:val="00A0322A"/>
    <w:rsid w:val="00A10EC6"/>
    <w:rsid w:val="00A54BEF"/>
    <w:rsid w:val="00A924ED"/>
    <w:rsid w:val="00BC003E"/>
    <w:rsid w:val="00C10936"/>
    <w:rsid w:val="00C51F22"/>
    <w:rsid w:val="00CF4F3C"/>
    <w:rsid w:val="00D9166C"/>
    <w:rsid w:val="00DE7E6F"/>
    <w:rsid w:val="00E36A62"/>
    <w:rsid w:val="00E40C97"/>
    <w:rsid w:val="00F275F3"/>
    <w:rsid w:val="00F36D28"/>
    <w:rsid w:val="00F817FD"/>
    <w:rsid w:val="00FD3D8A"/>
    <w:rsid w:val="00FE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9329"/>
  <w15:docId w15:val="{E053432A-AC40-418C-89A5-DD694DAB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66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6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A54BEF"/>
  </w:style>
  <w:style w:type="paragraph" w:customStyle="1" w:styleId="Default">
    <w:name w:val="Default"/>
    <w:rsid w:val="00FD3D8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1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Катарина В.Н.. Витюк</cp:lastModifiedBy>
  <cp:revision>7</cp:revision>
  <cp:lastPrinted>2022-10-17T05:49:00Z</cp:lastPrinted>
  <dcterms:created xsi:type="dcterms:W3CDTF">2022-09-14T03:39:00Z</dcterms:created>
  <dcterms:modified xsi:type="dcterms:W3CDTF">2023-02-21T01:50:00Z</dcterms:modified>
</cp:coreProperties>
</file>